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EDA8" w14:textId="77777777" w:rsidR="00B57843" w:rsidRPr="000E192A" w:rsidRDefault="00B57843" w:rsidP="00B57843">
      <w:pPr>
        <w:pStyle w:val="BodyText"/>
        <w:rPr>
          <w:rFonts w:ascii="Tempus Sans ITC" w:hAnsi="Tempus Sans ITC" w:cstheme="minorHAnsi"/>
          <w:b/>
          <w:bCs/>
          <w:color w:val="000086"/>
          <w:sz w:val="44"/>
          <w:szCs w:val="44"/>
        </w:rPr>
      </w:pPr>
      <w:bookmarkStart w:id="0" w:name="_Hlk45126064"/>
      <w:bookmarkEnd w:id="0"/>
      <w:r>
        <w:rPr>
          <w:rFonts w:ascii="Tempus Sans ITC" w:hAnsi="Tempus Sans ITC" w:cstheme="minorHAnsi"/>
          <w:b/>
          <w:bCs/>
          <w:color w:val="000086"/>
          <w:sz w:val="44"/>
          <w:szCs w:val="44"/>
        </w:rPr>
        <w:t>Webinar 30</w:t>
      </w:r>
      <w:r w:rsidRPr="000E192A">
        <w:rPr>
          <w:rFonts w:ascii="Tempus Sans ITC" w:hAnsi="Tempus Sans ITC" w:cstheme="minorHAnsi"/>
          <w:b/>
          <w:bCs/>
          <w:color w:val="000086"/>
          <w:sz w:val="44"/>
          <w:szCs w:val="44"/>
          <w:vertAlign w:val="superscript"/>
        </w:rPr>
        <w:t>th</w:t>
      </w:r>
      <w:r>
        <w:rPr>
          <w:rFonts w:ascii="Tempus Sans ITC" w:hAnsi="Tempus Sans ITC" w:cstheme="minorHAnsi"/>
          <w:b/>
          <w:bCs/>
          <w:color w:val="000086"/>
          <w:sz w:val="44"/>
          <w:szCs w:val="44"/>
        </w:rPr>
        <w:t xml:space="preserve"> September 2020</w:t>
      </w:r>
    </w:p>
    <w:p w14:paraId="62AA36B9" w14:textId="77777777" w:rsidR="00B57843" w:rsidRDefault="00B57843" w:rsidP="00B57843">
      <w:pPr>
        <w:pStyle w:val="BodyText"/>
        <w:rPr>
          <w:color w:val="000080"/>
          <w:sz w:val="24"/>
          <w:szCs w:val="20"/>
        </w:rPr>
      </w:pPr>
      <w:r w:rsidRPr="009B6D32">
        <w:rPr>
          <w:rFonts w:ascii="Tempus Sans ITC" w:hAnsi="Tempus Sans ITC" w:cstheme="minorHAnsi"/>
          <w:b/>
          <w:bCs/>
          <w:color w:val="000086"/>
        </w:rPr>
        <w:t>F</w:t>
      </w:r>
      <w:r>
        <w:rPr>
          <w:rFonts w:ascii="Tempus Sans ITC" w:hAnsi="Tempus Sans ITC" w:cstheme="minorHAnsi"/>
          <w:b/>
          <w:bCs/>
          <w:color w:val="000086"/>
        </w:rPr>
        <w:t>o</w:t>
      </w:r>
      <w:r w:rsidRPr="009B6D32">
        <w:rPr>
          <w:rFonts w:ascii="Tempus Sans ITC" w:hAnsi="Tempus Sans ITC" w:cstheme="minorHAnsi"/>
          <w:b/>
          <w:bCs/>
          <w:color w:val="000086"/>
        </w:rPr>
        <w:t>etal Alcohol Spectrum Disorders</w:t>
      </w:r>
    </w:p>
    <w:p w14:paraId="3702383D" w14:textId="77777777" w:rsidR="00B57843" w:rsidRPr="008210EB" w:rsidRDefault="00B57843" w:rsidP="00B57843">
      <w:pPr>
        <w:pStyle w:val="BodyText"/>
        <w:rPr>
          <w:rFonts w:asciiTheme="minorHAnsi" w:hAnsiTheme="minorHAnsi" w:cstheme="minorHAnsi"/>
          <w:color w:val="000080"/>
          <w:sz w:val="16"/>
          <w:szCs w:val="16"/>
        </w:rPr>
      </w:pPr>
      <w:r w:rsidRPr="00DF0F6B">
        <w:rPr>
          <w:bCs/>
          <w:noProof/>
          <w:color w:val="0000FF"/>
          <w:szCs w:val="36"/>
        </w:rPr>
        <w:drawing>
          <wp:inline distT="0" distB="0" distL="0" distR="0" wp14:anchorId="63E6F3E6" wp14:editId="2E27B41E">
            <wp:extent cx="1943315" cy="2162175"/>
            <wp:effectExtent l="0" t="0" r="0" b="0"/>
            <wp:docPr id="8" name="Picture 7">
              <a:extLst xmlns:a="http://schemas.openxmlformats.org/drawingml/2006/main">
                <a:ext uri="{FF2B5EF4-FFF2-40B4-BE49-F238E27FC236}">
                  <a16:creationId xmlns:a16="http://schemas.microsoft.com/office/drawing/2014/main" id="{2B29E12B-93C6-411F-8C2F-7CC96446F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B29E12B-93C6-411F-8C2F-7CC96446F3B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69738" cy="2191574"/>
                    </a:xfrm>
                    <a:prstGeom prst="rect">
                      <a:avLst/>
                    </a:prstGeom>
                  </pic:spPr>
                </pic:pic>
              </a:graphicData>
            </a:graphic>
          </wp:inline>
        </w:drawing>
      </w:r>
    </w:p>
    <w:p w14:paraId="6B345E9D" w14:textId="77777777" w:rsidR="00B57843" w:rsidRDefault="00B57843" w:rsidP="00B57843">
      <w:pPr>
        <w:pStyle w:val="BodyText"/>
        <w:jc w:val="left"/>
        <w:rPr>
          <w:rFonts w:asciiTheme="minorHAnsi" w:hAnsiTheme="minorHAnsi" w:cstheme="minorHAnsi"/>
          <w:bCs/>
          <w:color w:val="000086"/>
          <w:sz w:val="24"/>
          <w:szCs w:val="24"/>
        </w:rPr>
      </w:pPr>
    </w:p>
    <w:p w14:paraId="531EA0CC" w14:textId="77777777" w:rsidR="00B57843" w:rsidRPr="00490CD8" w:rsidRDefault="00B57843" w:rsidP="00B5784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14:paraId="590BA460" w14:textId="77777777" w:rsidR="00B57843" w:rsidRDefault="00B57843" w:rsidP="00B57843">
      <w:pPr>
        <w:pStyle w:val="BodyText"/>
        <w:jc w:val="left"/>
        <w:rPr>
          <w:rFonts w:asciiTheme="minorHAnsi" w:hAnsiTheme="minorHAnsi" w:cs="to"/>
          <w:color w:val="002060"/>
          <w:sz w:val="24"/>
          <w:szCs w:val="24"/>
        </w:rPr>
      </w:pPr>
    </w:p>
    <w:p w14:paraId="2EADD0CA" w14:textId="77777777" w:rsidR="00B57843" w:rsidRPr="00BB44AA" w:rsidRDefault="00B57843" w:rsidP="00B57843">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r w:rsidRPr="00545510">
        <w:rPr>
          <w:rFonts w:asciiTheme="minorHAnsi" w:hAnsiTheme="minorHAnsi" w:cstheme="minorHAnsi"/>
          <w:bCs/>
          <w:color w:val="002060"/>
          <w:sz w:val="24"/>
          <w:szCs w:val="24"/>
        </w:rPr>
        <w:t>Foetal Alcohol Spectrum Disorders (FASD) in the UK is not known, but research suggests at least 1 in 100 babies are affected. This figure is likely to be higher, as many children are misdiagnosed with AD(H)D or autism</w:t>
      </w:r>
      <w:r>
        <w:rPr>
          <w:rFonts w:asciiTheme="minorHAnsi" w:hAnsiTheme="minorHAnsi" w:cstheme="minorHAnsi"/>
          <w:bCs/>
          <w:color w:val="002060"/>
          <w:sz w:val="24"/>
          <w:szCs w:val="24"/>
        </w:rPr>
        <w:t xml:space="preserve">, and many are simply labelled as ‘challenging’. </w:t>
      </w:r>
      <w:r w:rsidRPr="00545510">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It is likely that all schools will have pupils with FASD, so it is important for educators to recognise FASD and to understand how to best work with such pupils, who  too </w:t>
      </w:r>
      <w:r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aims to help educators better </w:t>
      </w:r>
      <w:r>
        <w:rPr>
          <w:rFonts w:asciiTheme="minorHAnsi" w:hAnsiTheme="minorHAnsi" w:cstheme="minorHAnsi"/>
          <w:bCs/>
          <w:color w:val="002060"/>
          <w:sz w:val="24"/>
          <w:szCs w:val="24"/>
        </w:rPr>
        <w:t>recognise FASD in their pupils, and understand</w:t>
      </w:r>
      <w:r w:rsidRPr="00545510">
        <w:rPr>
          <w:rFonts w:asciiTheme="minorHAnsi" w:hAnsiTheme="minorHAnsi" w:cstheme="minorHAnsi"/>
          <w:bCs/>
          <w:color w:val="002060"/>
          <w:sz w:val="24"/>
          <w:szCs w:val="24"/>
        </w:rPr>
        <w:t xml:space="preserve"> the specific problems </w:t>
      </w:r>
      <w:r>
        <w:rPr>
          <w:rFonts w:asciiTheme="minorHAnsi" w:hAnsiTheme="minorHAnsi" w:cstheme="minorHAnsi"/>
          <w:bCs/>
          <w:color w:val="002060"/>
          <w:sz w:val="24"/>
          <w:szCs w:val="24"/>
        </w:rPr>
        <w:t xml:space="preserve">these pupils </w:t>
      </w:r>
      <w:r w:rsidRPr="00545510">
        <w:rPr>
          <w:rFonts w:asciiTheme="minorHAnsi" w:hAnsiTheme="minorHAnsi" w:cstheme="minorHAnsi"/>
          <w:bCs/>
          <w:color w:val="002060"/>
          <w:sz w:val="24"/>
          <w:szCs w:val="24"/>
        </w:rPr>
        <w:t>experience</w:t>
      </w:r>
      <w:r>
        <w:rPr>
          <w:rFonts w:asciiTheme="minorHAnsi" w:hAnsiTheme="minorHAnsi" w:cstheme="minorHAnsi"/>
          <w:bCs/>
          <w:color w:val="002060"/>
          <w:sz w:val="24"/>
          <w:szCs w:val="24"/>
        </w:rPr>
        <w:t>. It will provide a range of strategies for the development of</w:t>
      </w:r>
      <w:r w:rsidRPr="00545510">
        <w:rPr>
          <w:rFonts w:asciiTheme="minorHAnsi" w:hAnsiTheme="minorHAnsi" w:cstheme="minorHAnsi"/>
          <w:bCs/>
          <w:color w:val="002060"/>
          <w:sz w:val="24"/>
          <w:szCs w:val="24"/>
        </w:rPr>
        <w:t xml:space="preserve"> educational environments that are sensitive to </w:t>
      </w:r>
      <w:r>
        <w:rPr>
          <w:rFonts w:asciiTheme="minorHAnsi" w:hAnsiTheme="minorHAnsi" w:cstheme="minorHAnsi"/>
          <w:bCs/>
          <w:color w:val="002060"/>
          <w:sz w:val="24"/>
          <w:szCs w:val="24"/>
        </w:rPr>
        <w:t xml:space="preserve">the </w:t>
      </w:r>
      <w:r w:rsidRPr="00545510">
        <w:rPr>
          <w:rFonts w:asciiTheme="minorHAnsi" w:hAnsiTheme="minorHAnsi" w:cstheme="minorHAnsi"/>
          <w:bCs/>
          <w:color w:val="002060"/>
          <w:sz w:val="24"/>
          <w:szCs w:val="24"/>
        </w:rPr>
        <w:t>strengths and difficulties</w:t>
      </w:r>
      <w:r>
        <w:rPr>
          <w:rFonts w:asciiTheme="minorHAnsi" w:hAnsiTheme="minorHAnsi" w:cstheme="minorHAnsi"/>
          <w:bCs/>
          <w:color w:val="002060"/>
          <w:sz w:val="24"/>
          <w:szCs w:val="24"/>
        </w:rPr>
        <w:t xml:space="preserve"> of children and young people with FASD</w:t>
      </w:r>
      <w:r w:rsidRPr="00545510">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General challenges in school will be discussed and there will be focus on particular curricular challenges in literacy and numeracy. </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933"/>
        <w:gridCol w:w="3024"/>
      </w:tblGrid>
      <w:tr w:rsidR="00B57843" w:rsidRPr="00545510" w14:paraId="4C362C78" w14:textId="77777777" w:rsidTr="00EA1C05">
        <w:trPr>
          <w:trHeight w:val="340"/>
        </w:trPr>
        <w:tc>
          <w:tcPr>
            <w:tcW w:w="2627" w:type="dxa"/>
          </w:tcPr>
          <w:p w14:paraId="5D2FAE06" w14:textId="77777777" w:rsidR="00B57843" w:rsidRPr="00545510" w:rsidRDefault="00B57843" w:rsidP="00EA1C05">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What are FASDs?</w:t>
            </w:r>
          </w:p>
        </w:tc>
        <w:tc>
          <w:tcPr>
            <w:tcW w:w="2933" w:type="dxa"/>
          </w:tcPr>
          <w:p w14:paraId="0933F174" w14:textId="77777777" w:rsidR="00B57843" w:rsidRPr="00545510" w:rsidRDefault="00B57843" w:rsidP="00EA1C05">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&amp; School</w:t>
            </w:r>
          </w:p>
        </w:tc>
        <w:tc>
          <w:tcPr>
            <w:tcW w:w="3024" w:type="dxa"/>
          </w:tcPr>
          <w:p w14:paraId="28C29761" w14:textId="77777777" w:rsidR="00B57843" w:rsidRPr="00545510" w:rsidRDefault="00B57843" w:rsidP="00EA1C05">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N</w:t>
            </w:r>
            <w:r w:rsidRPr="00905292">
              <w:rPr>
                <w:rFonts w:asciiTheme="minorHAnsi" w:hAnsiTheme="minorHAnsi" w:cstheme="minorHAnsi"/>
                <w:b/>
                <w:color w:val="002060"/>
                <w:sz w:val="28"/>
                <w:szCs w:val="28"/>
              </w:rPr>
              <w:t xml:space="preserve">umeracy </w:t>
            </w:r>
            <w:r>
              <w:rPr>
                <w:rFonts w:asciiTheme="minorHAnsi" w:hAnsiTheme="minorHAnsi" w:cstheme="minorHAnsi"/>
                <w:b/>
                <w:color w:val="002060"/>
                <w:sz w:val="28"/>
                <w:szCs w:val="28"/>
              </w:rPr>
              <w:t>&amp;</w:t>
            </w:r>
            <w:r w:rsidRPr="00905292">
              <w:rPr>
                <w:rFonts w:asciiTheme="minorHAnsi" w:hAnsiTheme="minorHAnsi" w:cstheme="minorHAnsi"/>
                <w:b/>
                <w:color w:val="002060"/>
                <w:sz w:val="28"/>
                <w:szCs w:val="28"/>
              </w:rPr>
              <w:t xml:space="preserve"> literacy</w:t>
            </w:r>
          </w:p>
        </w:tc>
      </w:tr>
      <w:tr w:rsidR="00B57843" w14:paraId="42715550" w14:textId="77777777" w:rsidTr="00EA1C05">
        <w:trPr>
          <w:trHeight w:val="1230"/>
        </w:trPr>
        <w:tc>
          <w:tcPr>
            <w:tcW w:w="2627" w:type="dxa"/>
          </w:tcPr>
          <w:p w14:paraId="5554D554" w14:textId="77777777" w:rsidR="00B57843" w:rsidRDefault="00B57843" w:rsidP="00EA1C05">
            <w:pPr>
              <w:pStyle w:val="BodyText"/>
              <w:rPr>
                <w:noProof/>
                <w:lang w:eastAsia="en-GB"/>
              </w:rPr>
            </w:pPr>
            <w:r w:rsidRPr="00905292">
              <w:rPr>
                <w:noProof/>
                <w:lang w:eastAsia="en-GB"/>
              </w:rPr>
              <w:drawing>
                <wp:inline distT="0" distB="0" distL="0" distR="0" wp14:anchorId="4435BC83" wp14:editId="5C8DD0B8">
                  <wp:extent cx="1006475" cy="1341965"/>
                  <wp:effectExtent l="0" t="0" r="3175" b="0"/>
                  <wp:docPr id="6" name="Picture 2" descr="Facial features: short nose, no indentation between nose and mouth, thin upper lip are dominant features. Image from CDC train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cial features: short nose, no indentation between nose and mouth, thin upper lip are dominant features. Image from CDC training mod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391" cy="135652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2933" w:type="dxa"/>
          </w:tcPr>
          <w:p w14:paraId="3288DA46" w14:textId="77777777" w:rsidR="00B57843" w:rsidRPr="00300CD1" w:rsidRDefault="00B57843" w:rsidP="00EA1C05">
            <w:pPr>
              <w:pStyle w:val="BodyText"/>
              <w:rPr>
                <w:rFonts w:asciiTheme="minorHAnsi" w:hAnsiTheme="minorHAnsi" w:cstheme="minorHAnsi"/>
                <w:b/>
                <w:color w:val="000086"/>
                <w:sz w:val="28"/>
                <w:szCs w:val="28"/>
              </w:rPr>
            </w:pPr>
            <w:r w:rsidRPr="00545510">
              <w:rPr>
                <w:rFonts w:asciiTheme="minorHAnsi" w:hAnsiTheme="minorHAnsi" w:cstheme="minorHAnsi"/>
                <w:noProof/>
                <w:color w:val="000086"/>
                <w:sz w:val="24"/>
                <w:szCs w:val="24"/>
                <w:lang w:eastAsia="en-GB"/>
              </w:rPr>
              <w:drawing>
                <wp:inline distT="0" distB="0" distL="0" distR="0" wp14:anchorId="478D0899" wp14:editId="088FA2B0">
                  <wp:extent cx="1303418" cy="1341755"/>
                  <wp:effectExtent l="0" t="0" r="0" b="0"/>
                  <wp:docPr id="8194" name="Picture 2" descr="http://blog-es.kinedu.com/wp-content/uploads/2014/09/iStock_00002533692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blog-es.kinedu.com/wp-content/uploads/2014/09/iStock_000025336923_Smal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361" r="6992"/>
                          <a:stretch/>
                        </pic:blipFill>
                        <pic:spPr bwMode="auto">
                          <a:xfrm>
                            <a:off x="0" y="0"/>
                            <a:ext cx="1324863" cy="136383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3024" w:type="dxa"/>
          </w:tcPr>
          <w:p w14:paraId="472A7257" w14:textId="77777777" w:rsidR="00B57843" w:rsidRPr="00DB2DA8" w:rsidRDefault="00B57843" w:rsidP="00EA1C05">
            <w:pPr>
              <w:pStyle w:val="BodyText"/>
              <w:rPr>
                <w:rFonts w:asciiTheme="minorHAnsi" w:hAnsiTheme="minorHAnsi" w:cstheme="minorHAnsi"/>
                <w:color w:val="000086"/>
                <w:sz w:val="24"/>
                <w:szCs w:val="24"/>
              </w:rPr>
            </w:pPr>
            <w:r>
              <w:rPr>
                <w:noProof/>
                <w:lang w:eastAsia="en-GB"/>
              </w:rPr>
              <w:drawing>
                <wp:inline distT="0" distB="0" distL="0" distR="0" wp14:anchorId="0960E9E5" wp14:editId="65F9B342">
                  <wp:extent cx="1053916" cy="1322185"/>
                  <wp:effectExtent l="0" t="0" r="0" b="0"/>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40" r="18091"/>
                          <a:stretch/>
                        </pic:blipFill>
                        <pic:spPr bwMode="auto">
                          <a:xfrm>
                            <a:off x="0" y="0"/>
                            <a:ext cx="1089762" cy="136715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14:paraId="10E2B283" w14:textId="77777777" w:rsidR="00B57843" w:rsidRDefault="00B57843" w:rsidP="00B57843">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14:paraId="0AAE2CBD" w14:textId="77777777" w:rsidR="00B6110D" w:rsidRDefault="00B6110D" w:rsidP="00672FFD">
      <w:pPr>
        <w:rPr>
          <w:rFonts w:ascii="Calibri" w:hAnsi="Calibri" w:cs="Calibri"/>
          <w:b/>
        </w:rPr>
      </w:pPr>
    </w:p>
    <w:p w14:paraId="5BBDFA09" w14:textId="77777777" w:rsidR="00B6110D" w:rsidRDefault="00B6110D" w:rsidP="00672FFD">
      <w:pPr>
        <w:rPr>
          <w:rFonts w:ascii="Calibri" w:hAnsi="Calibri" w:cs="Calibri"/>
          <w:b/>
        </w:rPr>
      </w:pPr>
    </w:p>
    <w:p w14:paraId="307EBE9D" w14:textId="56F6F912"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11"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3F215E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A702F9">
        <w:rPr>
          <w:rFonts w:ascii="Calibri" w:hAnsi="Calibri" w:cs="Calibri"/>
          <w:b/>
          <w:color w:val="002060"/>
          <w:sz w:val="22"/>
          <w:szCs w:val="22"/>
        </w:rPr>
        <w:t xml:space="preserve">Wednesday </w:t>
      </w:r>
      <w:r w:rsidR="00B6110D">
        <w:rPr>
          <w:rFonts w:ascii="Calibri" w:hAnsi="Calibri" w:cs="Calibri"/>
          <w:b/>
          <w:color w:val="002060"/>
          <w:sz w:val="22"/>
          <w:szCs w:val="22"/>
        </w:rPr>
        <w:t>30</w:t>
      </w:r>
      <w:r w:rsidR="00B6110D" w:rsidRPr="00B6110D">
        <w:rPr>
          <w:rFonts w:ascii="Calibri" w:hAnsi="Calibri" w:cs="Calibri"/>
          <w:b/>
          <w:color w:val="002060"/>
          <w:sz w:val="22"/>
          <w:szCs w:val="22"/>
          <w:vertAlign w:val="superscript"/>
        </w:rPr>
        <w:t>th</w:t>
      </w:r>
      <w:r w:rsidR="00B6110D">
        <w:rPr>
          <w:rFonts w:ascii="Calibri" w:hAnsi="Calibri" w:cs="Calibri"/>
          <w:b/>
          <w:color w:val="002060"/>
          <w:sz w:val="22"/>
          <w:szCs w:val="22"/>
        </w:rPr>
        <w:t xml:space="preserve"> </w:t>
      </w:r>
      <w:r w:rsidR="00A702F9">
        <w:rPr>
          <w:rFonts w:ascii="Calibri" w:hAnsi="Calibri" w:cs="Calibri"/>
          <w:b/>
          <w:color w:val="002060"/>
          <w:sz w:val="22"/>
          <w:szCs w:val="22"/>
        </w:rPr>
        <w:t xml:space="preserve">September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243B9A93"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B6110D">
                              <w:rPr>
                                <w:rFonts w:ascii="Calibri" w:hAnsi="Calibri"/>
                                <w:b/>
                                <w:bCs/>
                                <w:caps/>
                                <w:color w:val="auto"/>
                                <w:sz w:val="24"/>
                                <w:szCs w:val="24"/>
                              </w:rPr>
                              <w:t xml:space="preserve">FASD </w:t>
                            </w:r>
                            <w:r w:rsidR="00DE0743">
                              <w:rPr>
                                <w:rFonts w:ascii="Calibri" w:hAnsi="Calibri"/>
                                <w:b/>
                                <w:bCs/>
                                <w:caps/>
                                <w:color w:val="auto"/>
                                <w:sz w:val="24"/>
                                <w:szCs w:val="24"/>
                              </w:rPr>
                              <w:t>(COVID-19)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02B3AD4A" w:rsidR="000B31C0" w:rsidRPr="00882C98" w:rsidRDefault="00A702F9"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Wednesday </w:t>
                            </w:r>
                            <w:r w:rsidR="00B6110D">
                              <w:rPr>
                                <w:rFonts w:ascii="Calibri" w:hAnsi="Calibri"/>
                                <w:b/>
                                <w:bCs/>
                                <w:caps/>
                                <w:color w:val="auto"/>
                                <w:sz w:val="24"/>
                                <w:szCs w:val="24"/>
                              </w:rPr>
                              <w:t>30</w:t>
                            </w:r>
                            <w:r w:rsidR="00B6110D" w:rsidRPr="00B6110D">
                              <w:rPr>
                                <w:rFonts w:ascii="Calibri" w:hAnsi="Calibri"/>
                                <w:b/>
                                <w:bCs/>
                                <w:caps/>
                                <w:color w:val="auto"/>
                                <w:sz w:val="24"/>
                                <w:szCs w:val="24"/>
                                <w:vertAlign w:val="superscript"/>
                              </w:rPr>
                              <w:t>th</w:t>
                            </w:r>
                            <w:r w:rsidR="00B6110D">
                              <w:rPr>
                                <w:rFonts w:ascii="Calibri" w:hAnsi="Calibri"/>
                                <w:b/>
                                <w:bCs/>
                                <w:caps/>
                                <w:color w:val="auto"/>
                                <w:sz w:val="24"/>
                                <w:szCs w:val="24"/>
                              </w:rPr>
                              <w:t xml:space="preserve"> </w:t>
                            </w:r>
                            <w:r>
                              <w:rPr>
                                <w:rFonts w:ascii="Calibri" w:hAnsi="Calibri"/>
                                <w:b/>
                                <w:bCs/>
                                <w:caps/>
                                <w:color w:val="auto"/>
                                <w:sz w:val="24"/>
                                <w:szCs w:val="24"/>
                              </w:rPr>
                              <w:t xml:space="preserve">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17CC28B1"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702F9">
                                    <w:rPr>
                                      <w:rFonts w:ascii="Calibri" w:hAnsi="Calibri" w:cs="Calibri"/>
                                      <w:b/>
                                      <w:color w:val="002060"/>
                                      <w:sz w:val="22"/>
                                      <w:szCs w:val="22"/>
                                    </w:rPr>
                                    <w:t xml:space="preserve">Wednesday </w:t>
                                  </w:r>
                                  <w:r w:rsidR="00B6110D">
                                    <w:rPr>
                                      <w:rFonts w:ascii="Calibri" w:hAnsi="Calibri" w:cs="Calibri"/>
                                      <w:b/>
                                      <w:color w:val="002060"/>
                                      <w:sz w:val="22"/>
                                      <w:szCs w:val="22"/>
                                    </w:rPr>
                                    <w:t>30</w:t>
                                  </w:r>
                                  <w:r w:rsidR="00B6110D" w:rsidRPr="00B6110D">
                                    <w:rPr>
                                      <w:rFonts w:ascii="Calibri" w:hAnsi="Calibri" w:cs="Calibri"/>
                                      <w:b/>
                                      <w:color w:val="002060"/>
                                      <w:sz w:val="22"/>
                                      <w:szCs w:val="22"/>
                                      <w:vertAlign w:val="superscript"/>
                                    </w:rPr>
                                    <w:t>th</w:t>
                                  </w:r>
                                  <w:r w:rsidR="00B6110D">
                                    <w:rPr>
                                      <w:rFonts w:ascii="Calibri" w:hAnsi="Calibri" w:cs="Calibri"/>
                                      <w:b/>
                                      <w:color w:val="002060"/>
                                      <w:sz w:val="22"/>
                                      <w:szCs w:val="22"/>
                                    </w:rPr>
                                    <w:t xml:space="preserve"> </w:t>
                                  </w:r>
                                  <w:r w:rsidR="00A702F9">
                                    <w:rPr>
                                      <w:rFonts w:ascii="Calibri" w:hAnsi="Calibri" w:cs="Calibri"/>
                                      <w:b/>
                                      <w:color w:val="002060"/>
                                      <w:sz w:val="22"/>
                                      <w:szCs w:val="22"/>
                                    </w:rPr>
                                    <w:t xml:space="preserve">September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243B9A93"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B6110D">
                        <w:rPr>
                          <w:rFonts w:ascii="Calibri" w:hAnsi="Calibri"/>
                          <w:b/>
                          <w:bCs/>
                          <w:caps/>
                          <w:color w:val="auto"/>
                          <w:sz w:val="24"/>
                          <w:szCs w:val="24"/>
                        </w:rPr>
                        <w:t xml:space="preserve">FASD </w:t>
                      </w:r>
                      <w:r w:rsidR="00DE0743">
                        <w:rPr>
                          <w:rFonts w:ascii="Calibri" w:hAnsi="Calibri"/>
                          <w:b/>
                          <w:bCs/>
                          <w:caps/>
                          <w:color w:val="auto"/>
                          <w:sz w:val="24"/>
                          <w:szCs w:val="24"/>
                        </w:rPr>
                        <w:t>(COVID-19)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02B3AD4A" w:rsidR="000B31C0" w:rsidRPr="00882C98" w:rsidRDefault="00A702F9"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Wednesday </w:t>
                      </w:r>
                      <w:r w:rsidR="00B6110D">
                        <w:rPr>
                          <w:rFonts w:ascii="Calibri" w:hAnsi="Calibri"/>
                          <w:b/>
                          <w:bCs/>
                          <w:caps/>
                          <w:color w:val="auto"/>
                          <w:sz w:val="24"/>
                          <w:szCs w:val="24"/>
                        </w:rPr>
                        <w:t>30</w:t>
                      </w:r>
                      <w:r w:rsidR="00B6110D" w:rsidRPr="00B6110D">
                        <w:rPr>
                          <w:rFonts w:ascii="Calibri" w:hAnsi="Calibri"/>
                          <w:b/>
                          <w:bCs/>
                          <w:caps/>
                          <w:color w:val="auto"/>
                          <w:sz w:val="24"/>
                          <w:szCs w:val="24"/>
                          <w:vertAlign w:val="superscript"/>
                        </w:rPr>
                        <w:t>th</w:t>
                      </w:r>
                      <w:r w:rsidR="00B6110D">
                        <w:rPr>
                          <w:rFonts w:ascii="Calibri" w:hAnsi="Calibri"/>
                          <w:b/>
                          <w:bCs/>
                          <w:caps/>
                          <w:color w:val="auto"/>
                          <w:sz w:val="24"/>
                          <w:szCs w:val="24"/>
                        </w:rPr>
                        <w:t xml:space="preserve"> </w:t>
                      </w:r>
                      <w:r>
                        <w:rPr>
                          <w:rFonts w:ascii="Calibri" w:hAnsi="Calibri"/>
                          <w:b/>
                          <w:bCs/>
                          <w:caps/>
                          <w:color w:val="auto"/>
                          <w:sz w:val="24"/>
                          <w:szCs w:val="24"/>
                        </w:rPr>
                        <w:t xml:space="preserve">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17CC28B1"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702F9">
                              <w:rPr>
                                <w:rFonts w:ascii="Calibri" w:hAnsi="Calibri" w:cs="Calibri"/>
                                <w:b/>
                                <w:color w:val="002060"/>
                                <w:sz w:val="22"/>
                                <w:szCs w:val="22"/>
                              </w:rPr>
                              <w:t xml:space="preserve">Wednesday </w:t>
                            </w:r>
                            <w:r w:rsidR="00B6110D">
                              <w:rPr>
                                <w:rFonts w:ascii="Calibri" w:hAnsi="Calibri" w:cs="Calibri"/>
                                <w:b/>
                                <w:color w:val="002060"/>
                                <w:sz w:val="22"/>
                                <w:szCs w:val="22"/>
                              </w:rPr>
                              <w:t>30</w:t>
                            </w:r>
                            <w:r w:rsidR="00B6110D" w:rsidRPr="00B6110D">
                              <w:rPr>
                                <w:rFonts w:ascii="Calibri" w:hAnsi="Calibri" w:cs="Calibri"/>
                                <w:b/>
                                <w:color w:val="002060"/>
                                <w:sz w:val="22"/>
                                <w:szCs w:val="22"/>
                                <w:vertAlign w:val="superscript"/>
                              </w:rPr>
                              <w:t>th</w:t>
                            </w:r>
                            <w:r w:rsidR="00B6110D">
                              <w:rPr>
                                <w:rFonts w:ascii="Calibri" w:hAnsi="Calibri" w:cs="Calibri"/>
                                <w:b/>
                                <w:color w:val="002060"/>
                                <w:sz w:val="22"/>
                                <w:szCs w:val="22"/>
                              </w:rPr>
                              <w:t xml:space="preserve"> </w:t>
                            </w:r>
                            <w:r w:rsidR="00A702F9">
                              <w:rPr>
                                <w:rFonts w:ascii="Calibri" w:hAnsi="Calibri" w:cs="Calibri"/>
                                <w:b/>
                                <w:color w:val="002060"/>
                                <w:sz w:val="22"/>
                                <w:szCs w:val="22"/>
                              </w:rPr>
                              <w:t xml:space="preserve">September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57843"/>
    <w:rsid w:val="00B6110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nifernocktrainingandconsultancy.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53</cp:revision>
  <cp:lastPrinted>2011-08-31T18:53:00Z</cp:lastPrinted>
  <dcterms:created xsi:type="dcterms:W3CDTF">2018-02-07T09:02:00Z</dcterms:created>
  <dcterms:modified xsi:type="dcterms:W3CDTF">2020-07-08T17:52:00Z</dcterms:modified>
</cp:coreProperties>
</file>