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4D8C" w14:textId="77777777" w:rsidR="006047B0" w:rsidRDefault="006047B0" w:rsidP="006047B0">
      <w:pPr>
        <w:pStyle w:val="Title"/>
        <w:tabs>
          <w:tab w:val="left" w:pos="210"/>
          <w:tab w:val="center" w:pos="4513"/>
        </w:tabs>
        <w:jc w:val="left"/>
        <w:outlineLvl w:val="0"/>
        <w:rPr>
          <w:sz w:val="24"/>
          <w:szCs w:val="20"/>
        </w:rPr>
      </w:pPr>
    </w:p>
    <w:p w14:paraId="0642DA5D" w14:textId="0C983AED" w:rsidR="006047B0" w:rsidRDefault="006047B0" w:rsidP="006047B0">
      <w:pPr>
        <w:pStyle w:val="Title"/>
        <w:tabs>
          <w:tab w:val="left" w:pos="210"/>
          <w:tab w:val="center" w:pos="4513"/>
        </w:tabs>
        <w:jc w:val="left"/>
        <w:outlineLvl w:val="0"/>
        <w:rPr>
          <w:sz w:val="24"/>
          <w:szCs w:val="20"/>
        </w:rPr>
      </w:pPr>
      <w:r>
        <w:rPr>
          <w:noProof/>
          <w:sz w:val="24"/>
          <w:szCs w:val="20"/>
          <w:lang w:eastAsia="en-GB"/>
        </w:rPr>
        <mc:AlternateContent>
          <mc:Choice Requires="wps">
            <w:drawing>
              <wp:anchor distT="0" distB="0" distL="114300" distR="114300" simplePos="0" relativeHeight="251661312" behindDoc="0" locked="0" layoutInCell="1" allowOverlap="1" wp14:anchorId="782DEABE" wp14:editId="0C967D1F">
                <wp:simplePos x="0" y="0"/>
                <wp:positionH relativeFrom="column">
                  <wp:posOffset>2522220</wp:posOffset>
                </wp:positionH>
                <wp:positionV relativeFrom="paragraph">
                  <wp:posOffset>148590</wp:posOffset>
                </wp:positionV>
                <wp:extent cx="3067050" cy="14935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3067050" cy="1493520"/>
                        </a:xfrm>
                        <a:prstGeom prst="rect">
                          <a:avLst/>
                        </a:prstGeom>
                        <a:solidFill>
                          <a:sysClr val="window" lastClr="FFFFFF"/>
                        </a:solidFill>
                        <a:ln w="6350">
                          <a:solidFill>
                            <a:sysClr val="window" lastClr="FFFFFF"/>
                          </a:solidFill>
                        </a:ln>
                        <a:effectLst/>
                      </wps:spPr>
                      <wps:txbx>
                        <w:txbxContent>
                          <w:p w14:paraId="4E2F8283" w14:textId="1771E615" w:rsidR="006047B0" w:rsidRDefault="006047B0" w:rsidP="006047B0">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Pr>
                                <w:rFonts w:asciiTheme="minorHAnsi" w:hAnsiTheme="minorHAnsi" w:cstheme="minorHAnsi"/>
                                <w:b/>
                                <w:bCs/>
                                <w:i/>
                                <w:color w:val="002060"/>
                                <w:sz w:val="40"/>
                                <w:szCs w:val="40"/>
                              </w:rPr>
                              <w:t xml:space="preserve"> ADHD, Autism or Attachment Difficulties?</w:t>
                            </w:r>
                          </w:p>
                          <w:p w14:paraId="0EBD9C45" w14:textId="7C96AE46" w:rsidR="001B3CED"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 xml:space="preserve">Webinar: </w:t>
                            </w:r>
                            <w:r w:rsidR="00712B57">
                              <w:rPr>
                                <w:rFonts w:asciiTheme="minorHAnsi" w:hAnsiTheme="minorHAnsi" w:cstheme="minorHAnsi"/>
                                <w:b/>
                                <w:bCs/>
                                <w:iCs/>
                                <w:color w:val="002060"/>
                                <w:sz w:val="28"/>
                                <w:szCs w:val="28"/>
                              </w:rPr>
                              <w:t>Tuesday 23</w:t>
                            </w:r>
                            <w:r w:rsidR="00712B57" w:rsidRPr="00712B57">
                              <w:rPr>
                                <w:rFonts w:asciiTheme="minorHAnsi" w:hAnsiTheme="minorHAnsi" w:cstheme="minorHAnsi"/>
                                <w:b/>
                                <w:bCs/>
                                <w:iCs/>
                                <w:color w:val="002060"/>
                                <w:sz w:val="28"/>
                                <w:szCs w:val="28"/>
                                <w:vertAlign w:val="superscript"/>
                              </w:rPr>
                              <w:t>rd</w:t>
                            </w:r>
                            <w:r w:rsidR="00712B57">
                              <w:rPr>
                                <w:rFonts w:asciiTheme="minorHAnsi" w:hAnsiTheme="minorHAnsi" w:cstheme="minorHAnsi"/>
                                <w:b/>
                                <w:bCs/>
                                <w:iCs/>
                                <w:color w:val="002060"/>
                                <w:sz w:val="28"/>
                                <w:szCs w:val="28"/>
                              </w:rPr>
                              <w:t xml:space="preserve"> Nov </w:t>
                            </w:r>
                            <w:r w:rsidR="00AB39C6">
                              <w:rPr>
                                <w:rFonts w:asciiTheme="minorHAnsi" w:hAnsiTheme="minorHAnsi" w:cstheme="minorHAnsi"/>
                                <w:b/>
                                <w:bCs/>
                                <w:iCs/>
                                <w:color w:val="002060"/>
                                <w:sz w:val="28"/>
                                <w:szCs w:val="28"/>
                              </w:rPr>
                              <w:t xml:space="preserve">2021 </w:t>
                            </w:r>
                          </w:p>
                          <w:p w14:paraId="07946324" w14:textId="39ACB390" w:rsidR="006047B0" w:rsidRPr="006047B0" w:rsidRDefault="00AB39C6"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09</w:t>
                            </w:r>
                            <w:r w:rsidR="006047B0">
                              <w:rPr>
                                <w:rFonts w:asciiTheme="minorHAnsi" w:hAnsiTheme="minorHAnsi" w:cstheme="minorHAnsi"/>
                                <w:b/>
                                <w:bCs/>
                                <w:iCs/>
                                <w:color w:val="002060"/>
                                <w:sz w:val="28"/>
                                <w:szCs w:val="28"/>
                              </w:rPr>
                              <w:t>.00-1</w:t>
                            </w:r>
                            <w:r>
                              <w:rPr>
                                <w:rFonts w:asciiTheme="minorHAnsi" w:hAnsiTheme="minorHAnsi" w:cstheme="minorHAnsi"/>
                                <w:b/>
                                <w:bCs/>
                                <w:iCs/>
                                <w:color w:val="002060"/>
                                <w:sz w:val="28"/>
                                <w:szCs w:val="28"/>
                              </w:rPr>
                              <w:t>4</w:t>
                            </w:r>
                            <w:r w:rsidR="006047B0">
                              <w:rPr>
                                <w:rFonts w:asciiTheme="minorHAnsi" w:hAnsiTheme="minorHAnsi" w:cstheme="minorHAnsi"/>
                                <w:b/>
                                <w:bCs/>
                                <w:iCs/>
                                <w:color w:val="002060"/>
                                <w:sz w:val="28"/>
                                <w:szCs w:val="2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DEABE" id="_x0000_t202" coordsize="21600,21600" o:spt="202" path="m,l,21600r21600,l21600,xe">
                <v:stroke joinstyle="miter"/>
                <v:path gradientshapeok="t" o:connecttype="rect"/>
              </v:shapetype>
              <v:shape id="Text Box 5" o:spid="_x0000_s1026" type="#_x0000_t202" style="position:absolute;margin-left:198.6pt;margin-top:11.7pt;width:241.5pt;height:1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" fillcolor="window" strokecolor="window" strokeweight=".5pt">
                <v:textbox>
                  <w:txbxContent>
                    <w:p w14:paraId="4E2F8283" w14:textId="1771E615" w:rsidR="006047B0" w:rsidRDefault="006047B0" w:rsidP="006047B0">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Pr>
                          <w:rFonts w:asciiTheme="minorHAnsi" w:hAnsiTheme="minorHAnsi" w:cstheme="minorHAnsi"/>
                          <w:b/>
                          <w:bCs/>
                          <w:i/>
                          <w:color w:val="002060"/>
                          <w:sz w:val="40"/>
                          <w:szCs w:val="40"/>
                        </w:rPr>
                        <w:t xml:space="preserve"> ADHD, Autism or Attachment Difficulties?</w:t>
                      </w:r>
                    </w:p>
                    <w:p w14:paraId="0EBD9C45" w14:textId="7C96AE46" w:rsidR="001B3CED"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 xml:space="preserve">Webinar: </w:t>
                      </w:r>
                      <w:r w:rsidR="00712B57">
                        <w:rPr>
                          <w:rFonts w:asciiTheme="minorHAnsi" w:hAnsiTheme="minorHAnsi" w:cstheme="minorHAnsi"/>
                          <w:b/>
                          <w:bCs/>
                          <w:iCs/>
                          <w:color w:val="002060"/>
                          <w:sz w:val="28"/>
                          <w:szCs w:val="28"/>
                        </w:rPr>
                        <w:t>Tuesday 23</w:t>
                      </w:r>
                      <w:r w:rsidR="00712B57" w:rsidRPr="00712B57">
                        <w:rPr>
                          <w:rFonts w:asciiTheme="minorHAnsi" w:hAnsiTheme="minorHAnsi" w:cstheme="minorHAnsi"/>
                          <w:b/>
                          <w:bCs/>
                          <w:iCs/>
                          <w:color w:val="002060"/>
                          <w:sz w:val="28"/>
                          <w:szCs w:val="28"/>
                          <w:vertAlign w:val="superscript"/>
                        </w:rPr>
                        <w:t>rd</w:t>
                      </w:r>
                      <w:r w:rsidR="00712B57">
                        <w:rPr>
                          <w:rFonts w:asciiTheme="minorHAnsi" w:hAnsiTheme="minorHAnsi" w:cstheme="minorHAnsi"/>
                          <w:b/>
                          <w:bCs/>
                          <w:iCs/>
                          <w:color w:val="002060"/>
                          <w:sz w:val="28"/>
                          <w:szCs w:val="28"/>
                        </w:rPr>
                        <w:t xml:space="preserve"> Nov </w:t>
                      </w:r>
                      <w:r w:rsidR="00AB39C6">
                        <w:rPr>
                          <w:rFonts w:asciiTheme="minorHAnsi" w:hAnsiTheme="minorHAnsi" w:cstheme="minorHAnsi"/>
                          <w:b/>
                          <w:bCs/>
                          <w:iCs/>
                          <w:color w:val="002060"/>
                          <w:sz w:val="28"/>
                          <w:szCs w:val="28"/>
                        </w:rPr>
                        <w:t xml:space="preserve">2021 </w:t>
                      </w:r>
                    </w:p>
                    <w:p w14:paraId="07946324" w14:textId="39ACB390" w:rsidR="006047B0" w:rsidRPr="006047B0" w:rsidRDefault="00AB39C6"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09</w:t>
                      </w:r>
                      <w:r w:rsidR="006047B0">
                        <w:rPr>
                          <w:rFonts w:asciiTheme="minorHAnsi" w:hAnsiTheme="minorHAnsi" w:cstheme="minorHAnsi"/>
                          <w:b/>
                          <w:bCs/>
                          <w:iCs/>
                          <w:color w:val="002060"/>
                          <w:sz w:val="28"/>
                          <w:szCs w:val="28"/>
                        </w:rPr>
                        <w:t>.00-1</w:t>
                      </w:r>
                      <w:r>
                        <w:rPr>
                          <w:rFonts w:asciiTheme="minorHAnsi" w:hAnsiTheme="minorHAnsi" w:cstheme="minorHAnsi"/>
                          <w:b/>
                          <w:bCs/>
                          <w:iCs/>
                          <w:color w:val="002060"/>
                          <w:sz w:val="28"/>
                          <w:szCs w:val="28"/>
                        </w:rPr>
                        <w:t>4</w:t>
                      </w:r>
                      <w:r w:rsidR="006047B0">
                        <w:rPr>
                          <w:rFonts w:asciiTheme="minorHAnsi" w:hAnsiTheme="minorHAnsi" w:cstheme="minorHAnsi"/>
                          <w:b/>
                          <w:bCs/>
                          <w:iCs/>
                          <w:color w:val="002060"/>
                          <w:sz w:val="28"/>
                          <w:szCs w:val="28"/>
                        </w:rPr>
                        <w:t>.00</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DEC2BF2" wp14:editId="27BF459E">
                <wp:simplePos x="0" y="0"/>
                <wp:positionH relativeFrom="column">
                  <wp:posOffset>241935</wp:posOffset>
                </wp:positionH>
                <wp:positionV relativeFrom="paragraph">
                  <wp:posOffset>19050</wp:posOffset>
                </wp:positionV>
                <wp:extent cx="5457825" cy="165735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57350"/>
                        </a:xfrm>
                        <a:prstGeom prst="rect">
                          <a:avLst/>
                        </a:prstGeom>
                        <a:solidFill>
                          <a:srgbClr val="FFFFFF"/>
                        </a:solidFill>
                        <a:ln w="38100" cmpd="dbl">
                          <a:solidFill>
                            <a:srgbClr val="000080"/>
                          </a:solidFill>
                          <a:miter lim="800000"/>
                          <a:headEnd/>
                          <a:tailEnd/>
                        </a:ln>
                      </wps:spPr>
                      <wps:txbx>
                        <w:txbxContent>
                          <w:p w14:paraId="31EC5708" w14:textId="77777777" w:rsidR="006047B0" w:rsidRDefault="006047B0" w:rsidP="006047B0">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52D3A7F8" wp14:editId="1CDFBBAC">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C2BF2" id="Text Box 3" o:spid="_x0000_s1027" type="#_x0000_t202" style="position:absolute;margin-left:19.05pt;margin-top:1.5pt;width:429.75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" strokecolor="navy" strokeweight="3pt">
                <v:stroke linestyle="thinThin"/>
                <v:textbox>
                  <w:txbxContent>
                    <w:p w14:paraId="31EC5708" w14:textId="77777777" w:rsidR="006047B0" w:rsidRDefault="006047B0" w:rsidP="006047B0">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52D3A7F8" wp14:editId="1CDFBBAC">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pic:spPr>
                                </pic:pic>
                              </a:graphicData>
                            </a:graphic>
                          </wp:inline>
                        </w:drawing>
                      </w:r>
                    </w:p>
                  </w:txbxContent>
                </v:textbox>
              </v:shape>
            </w:pict>
          </mc:Fallback>
        </mc:AlternateContent>
      </w:r>
      <w:r>
        <w:rPr>
          <w:sz w:val="24"/>
          <w:szCs w:val="20"/>
        </w:rPr>
        <w:tab/>
      </w:r>
    </w:p>
    <w:p w14:paraId="4DBFE7D8" w14:textId="77777777" w:rsidR="006047B0" w:rsidRDefault="006047B0" w:rsidP="006047B0">
      <w:pPr>
        <w:pStyle w:val="BodyText"/>
        <w:jc w:val="left"/>
        <w:rPr>
          <w:color w:val="000080"/>
          <w:sz w:val="24"/>
          <w:szCs w:val="20"/>
        </w:rPr>
      </w:pPr>
    </w:p>
    <w:p w14:paraId="562E1CF0" w14:textId="77777777" w:rsidR="006047B0" w:rsidRDefault="006047B0" w:rsidP="006047B0">
      <w:pPr>
        <w:pStyle w:val="BodyText"/>
        <w:jc w:val="left"/>
        <w:rPr>
          <w:color w:val="000080"/>
          <w:sz w:val="24"/>
          <w:szCs w:val="20"/>
        </w:rPr>
      </w:pPr>
    </w:p>
    <w:p w14:paraId="42190A5D" w14:textId="77777777" w:rsidR="006047B0" w:rsidRDefault="006047B0" w:rsidP="006047B0">
      <w:pPr>
        <w:pStyle w:val="BodyText"/>
        <w:jc w:val="left"/>
        <w:rPr>
          <w:color w:val="000080"/>
          <w:sz w:val="24"/>
          <w:szCs w:val="20"/>
        </w:rPr>
      </w:pPr>
    </w:p>
    <w:p w14:paraId="55AF7032" w14:textId="77777777" w:rsidR="006047B0" w:rsidRDefault="006047B0" w:rsidP="006047B0">
      <w:pPr>
        <w:pStyle w:val="BodyText"/>
        <w:jc w:val="left"/>
        <w:rPr>
          <w:color w:val="000080"/>
          <w:sz w:val="24"/>
          <w:szCs w:val="20"/>
        </w:rPr>
      </w:pPr>
    </w:p>
    <w:p w14:paraId="467002E8" w14:textId="77777777" w:rsidR="006047B0" w:rsidRDefault="006047B0" w:rsidP="006047B0">
      <w:pPr>
        <w:pStyle w:val="BodyText"/>
        <w:jc w:val="left"/>
        <w:rPr>
          <w:color w:val="000080"/>
          <w:sz w:val="24"/>
          <w:szCs w:val="20"/>
        </w:rPr>
      </w:pPr>
    </w:p>
    <w:p w14:paraId="522C68D4" w14:textId="77777777" w:rsidR="006047B0" w:rsidRDefault="006047B0" w:rsidP="006047B0">
      <w:pPr>
        <w:pStyle w:val="BodyText"/>
        <w:jc w:val="left"/>
        <w:rPr>
          <w:color w:val="000080"/>
          <w:sz w:val="24"/>
          <w:szCs w:val="20"/>
        </w:rPr>
      </w:pPr>
    </w:p>
    <w:p w14:paraId="0CBE7219" w14:textId="77777777" w:rsidR="006047B0" w:rsidRDefault="006047B0" w:rsidP="006047B0">
      <w:pPr>
        <w:pStyle w:val="BodyText"/>
        <w:jc w:val="left"/>
        <w:rPr>
          <w:color w:val="000080"/>
          <w:sz w:val="24"/>
          <w:szCs w:val="20"/>
        </w:rPr>
      </w:pPr>
    </w:p>
    <w:p w14:paraId="012BDDD6" w14:textId="77777777" w:rsidR="006047B0" w:rsidRPr="008210EB" w:rsidRDefault="006047B0" w:rsidP="006047B0">
      <w:pPr>
        <w:pStyle w:val="BodyText"/>
        <w:jc w:val="left"/>
        <w:rPr>
          <w:rFonts w:asciiTheme="minorHAnsi" w:hAnsiTheme="minorHAnsi" w:cstheme="minorHAnsi"/>
          <w:color w:val="000080"/>
          <w:sz w:val="16"/>
          <w:szCs w:val="16"/>
        </w:rPr>
      </w:pPr>
    </w:p>
    <w:p w14:paraId="7975BC5D" w14:textId="77777777" w:rsidR="006047B0" w:rsidRDefault="006047B0" w:rsidP="006047B0">
      <w:pPr>
        <w:tabs>
          <w:tab w:val="left" w:pos="1605"/>
        </w:tabs>
        <w:rPr>
          <w:rFonts w:asciiTheme="minorHAnsi" w:hAnsiTheme="minorHAnsi"/>
          <w:color w:val="002060"/>
        </w:rPr>
      </w:pPr>
    </w:p>
    <w:p w14:paraId="0AEA096D" w14:textId="0A01931F" w:rsidR="006047B0" w:rsidRPr="00333509" w:rsidRDefault="006047B0" w:rsidP="006047B0">
      <w:pPr>
        <w:tabs>
          <w:tab w:val="left" w:pos="1605"/>
        </w:tabs>
        <w:rPr>
          <w:rFonts w:asciiTheme="minorHAnsi" w:hAnsiTheme="minorHAnsi" w:cs="Arial"/>
          <w:bCs/>
          <w:color w:val="002060"/>
          <w:shd w:val="clear" w:color="auto" w:fill="FFFFFF"/>
        </w:rPr>
      </w:pPr>
      <w:r w:rsidRPr="00333509">
        <w:rPr>
          <w:rFonts w:asciiTheme="minorHAnsi" w:hAnsiTheme="minorHAnsi"/>
          <w:color w:val="002060"/>
        </w:rPr>
        <w:t xml:space="preserve">There is no question that there are similarities in the presenting behaviours of children and young people with </w:t>
      </w:r>
      <w:r>
        <w:rPr>
          <w:rStyle w:val="Strong"/>
          <w:rFonts w:asciiTheme="minorHAnsi" w:hAnsiTheme="minorHAnsi" w:cs="Arial"/>
          <w:b w:val="0"/>
          <w:color w:val="002060"/>
          <w:shd w:val="clear" w:color="auto" w:fill="FFFFFF"/>
        </w:rPr>
        <w:t>Autism S</w:t>
      </w:r>
      <w:r w:rsidRPr="00333509">
        <w:rPr>
          <w:rStyle w:val="Strong"/>
          <w:rFonts w:asciiTheme="minorHAnsi" w:hAnsiTheme="minorHAnsi" w:cs="Arial"/>
          <w:b w:val="0"/>
          <w:color w:val="002060"/>
          <w:shd w:val="clear" w:color="auto" w:fill="FFFFFF"/>
        </w:rPr>
        <w:t>pectrum</w:t>
      </w:r>
      <w:r>
        <w:rPr>
          <w:rStyle w:val="Strong"/>
          <w:rFonts w:asciiTheme="minorHAnsi" w:hAnsiTheme="minorHAnsi" w:cs="Arial"/>
          <w:b w:val="0"/>
          <w:color w:val="002060"/>
          <w:shd w:val="clear" w:color="auto" w:fill="FFFFFF"/>
        </w:rPr>
        <w:t xml:space="preserve"> Conditions</w:t>
      </w:r>
      <w:r>
        <w:rPr>
          <w:rFonts w:asciiTheme="minorHAnsi" w:hAnsiTheme="minorHAnsi"/>
          <w:color w:val="002060"/>
        </w:rPr>
        <w:t xml:space="preserve"> (ASC</w:t>
      </w:r>
      <w:r w:rsidRPr="00333509">
        <w:rPr>
          <w:rFonts w:asciiTheme="minorHAnsi" w:hAnsiTheme="minorHAnsi"/>
          <w:color w:val="002060"/>
        </w:rPr>
        <w:t>),</w:t>
      </w:r>
      <w:r>
        <w:rPr>
          <w:rFonts w:asciiTheme="minorHAnsi" w:hAnsiTheme="minorHAnsi"/>
          <w:color w:val="002060"/>
        </w:rPr>
        <w:t xml:space="preserve"> including Pathological Demand Avoidance (PDA),</w:t>
      </w:r>
      <w:r w:rsidRPr="00333509">
        <w:rPr>
          <w:rFonts w:asciiTheme="minorHAnsi" w:hAnsiTheme="minorHAnsi"/>
          <w:color w:val="002060"/>
        </w:rPr>
        <w:t xml:space="preserve"> AD(H)D and those who have experienced developmental trauma, although of course, the causes are very different. T</w:t>
      </w:r>
      <w:r>
        <w:rPr>
          <w:rStyle w:val="Strong"/>
          <w:rFonts w:asciiTheme="minorHAnsi" w:hAnsiTheme="minorHAnsi" w:cs="Arial"/>
          <w:b w:val="0"/>
          <w:color w:val="002060"/>
          <w:shd w:val="clear" w:color="auto" w:fill="FFFFFF"/>
        </w:rPr>
        <w:t>he exact causes of ASCs</w:t>
      </w:r>
      <w:r w:rsidRPr="00333509">
        <w:rPr>
          <w:rStyle w:val="Strong"/>
          <w:rFonts w:asciiTheme="minorHAnsi" w:hAnsiTheme="minorHAnsi" w:cs="Arial"/>
          <w:b w:val="0"/>
          <w:color w:val="002060"/>
          <w:shd w:val="clear" w:color="auto" w:fill="FFFFFF"/>
        </w:rPr>
        <w:t xml:space="preserve"> are unknown, although most researchers believe that it is an innate condition and that several complex genetic and environmental factors are involved. The same is generally believed about AD(H)D. Chronic developmental trauma, which often leads to insecure attachments, is not innate; rather, it is caused by the failure to connect consistently and in a positive manner, with primary caregivers. For these children, t</w:t>
      </w:r>
      <w:r w:rsidRPr="00333509">
        <w:rPr>
          <w:rFonts w:asciiTheme="minorHAnsi" w:hAnsiTheme="minorHAnsi" w:cs="Arial"/>
          <w:bCs/>
          <w:color w:val="002060"/>
          <w:shd w:val="clear" w:color="auto" w:fill="FFFFFF"/>
        </w:rPr>
        <w:t>here is no innate, organic, underlying condition; rather, their ‘disorder’ is a normal, adaptive response to abnormal circumstances.</w:t>
      </w:r>
    </w:p>
    <w:p w14:paraId="4F78544B" w14:textId="77777777" w:rsidR="006047B0" w:rsidRDefault="006047B0" w:rsidP="006047B0">
      <w:pPr>
        <w:jc w:val="both"/>
        <w:textAlignment w:val="baseline"/>
        <w:rPr>
          <w:rFonts w:asciiTheme="minorHAnsi" w:eastAsia="Arial" w:hAnsiTheme="minorHAnsi"/>
          <w:color w:val="002060"/>
          <w:spacing w:val="-4"/>
        </w:rPr>
      </w:pPr>
      <w:r w:rsidRPr="00333509">
        <w:rPr>
          <w:rFonts w:asciiTheme="minorHAnsi" w:eastAsia="Arial" w:hAnsiTheme="minorHAnsi"/>
          <w:color w:val="002060"/>
          <w:spacing w:val="-4"/>
        </w:rPr>
        <w:t>Not only Looked After and adopted children</w:t>
      </w:r>
      <w:r>
        <w:rPr>
          <w:rFonts w:asciiTheme="minorHAnsi" w:eastAsia="Arial" w:hAnsiTheme="minorHAnsi"/>
          <w:color w:val="002060"/>
          <w:spacing w:val="-4"/>
        </w:rPr>
        <w:t xml:space="preserve"> and young people</w:t>
      </w:r>
      <w:r w:rsidRPr="00333509">
        <w:rPr>
          <w:rFonts w:asciiTheme="minorHAnsi" w:eastAsia="Arial" w:hAnsiTheme="minorHAnsi"/>
          <w:color w:val="002060"/>
          <w:spacing w:val="-4"/>
        </w:rPr>
        <w:t xml:space="preserve"> suffer from issues around attachment; indeed, there are many causal factors, and it is known that many educational practitioners have </w:t>
      </w:r>
      <w:r w:rsidRPr="00333509">
        <w:rPr>
          <w:rFonts w:ascii="Calibri" w:hAnsi="Calibri"/>
          <w:color w:val="002060"/>
          <w:shd w:val="clear" w:color="auto" w:fill="FFFFFF"/>
        </w:rPr>
        <w:t xml:space="preserve">too narrow a view of the subject, considering only the extremes of neglect and abuse, and not recognising that they are likely to have attachment fuelled issues within every class that they teach. </w:t>
      </w:r>
      <w:r w:rsidRPr="00333509">
        <w:rPr>
          <w:rFonts w:asciiTheme="minorHAnsi" w:eastAsia="Arial" w:hAnsiTheme="minorHAnsi"/>
          <w:color w:val="002060"/>
          <w:spacing w:val="-4"/>
        </w:rPr>
        <w:t xml:space="preserve">What we do know is that adverse childhood experiences are </w:t>
      </w:r>
      <w:r>
        <w:rPr>
          <w:rFonts w:asciiTheme="minorHAnsi" w:eastAsia="Arial" w:hAnsiTheme="minorHAnsi"/>
          <w:color w:val="002060"/>
          <w:spacing w:val="-4"/>
        </w:rPr>
        <w:t>vastly more common than recognis</w:t>
      </w:r>
      <w:r w:rsidRPr="00333509">
        <w:rPr>
          <w:rFonts w:asciiTheme="minorHAnsi" w:eastAsia="Arial" w:hAnsiTheme="minorHAnsi"/>
          <w:color w:val="002060"/>
          <w:spacing w:val="-4"/>
        </w:rPr>
        <w:t>ed or acknowledged and there is an argument that there are many more children with significant attachment difficulties than are identified and diagnosed, and many of these have a misdiagnosis of AD(H)D</w:t>
      </w:r>
      <w:r>
        <w:rPr>
          <w:rFonts w:asciiTheme="minorHAnsi" w:eastAsia="Arial" w:hAnsiTheme="minorHAnsi"/>
          <w:color w:val="002060"/>
          <w:spacing w:val="-4"/>
        </w:rPr>
        <w:t xml:space="preserve"> and/or autism</w:t>
      </w:r>
      <w:r w:rsidRPr="00333509">
        <w:rPr>
          <w:rFonts w:asciiTheme="minorHAnsi" w:eastAsia="Arial" w:hAnsiTheme="minorHAnsi"/>
          <w:color w:val="002060"/>
          <w:spacing w:val="-4"/>
        </w:rPr>
        <w:t xml:space="preserve">. This workshop aims to raise awareness of the subtle differences in the observed behaviours within each group of children, and to enable educators to recognise the differences in order to first, provide the right sorts of interventions, and second, to facilitate accurate diagnosis through informed feedback to clinicians and parents. Delegates will explore: </w:t>
      </w:r>
    </w:p>
    <w:p w14:paraId="5646A157" w14:textId="77777777" w:rsidR="006047B0" w:rsidRDefault="006047B0" w:rsidP="006047B0">
      <w:pPr>
        <w:jc w:val="both"/>
        <w:textAlignment w:val="baseline"/>
        <w:rPr>
          <w:rFonts w:asciiTheme="minorHAnsi" w:eastAsia="Arial" w:hAnsiTheme="minorHAnsi"/>
          <w:color w:val="002060"/>
          <w:spacing w:val="-4"/>
        </w:rPr>
      </w:pPr>
    </w:p>
    <w:p w14:paraId="6EA871E6" w14:textId="6A602AF7"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What is attachment and why does it matter? </w:t>
      </w:r>
    </w:p>
    <w:p w14:paraId="4F2688F4" w14:textId="6A817C3B"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Overviews of ASC and AD(H)D </w:t>
      </w:r>
    </w:p>
    <w:p w14:paraId="1460D0FC" w14:textId="0487D76D"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Similarities and differences </w:t>
      </w:r>
    </w:p>
    <w:p w14:paraId="613E0CF1" w14:textId="065D32AE" w:rsidR="006047B0" w:rsidRPr="006047B0" w:rsidRDefault="006047B0" w:rsidP="006047B0">
      <w:pPr>
        <w:pStyle w:val="ListParagraph"/>
        <w:numPr>
          <w:ilvl w:val="0"/>
          <w:numId w:val="5"/>
        </w:numPr>
        <w:spacing w:line="360" w:lineRule="auto"/>
        <w:jc w:val="both"/>
        <w:textAlignment w:val="baseline"/>
        <w:rPr>
          <w:rFonts w:asciiTheme="minorHAnsi" w:eastAsia="Arial" w:hAnsiTheme="minorHAnsi"/>
          <w:color w:val="002060"/>
          <w:spacing w:val="-4"/>
        </w:rPr>
      </w:pPr>
      <w:r w:rsidRPr="006047B0">
        <w:rPr>
          <w:rFonts w:asciiTheme="minorHAnsi" w:hAnsiTheme="minorHAnsi" w:cstheme="minorHAnsi"/>
          <w:b/>
          <w:bCs/>
          <w:color w:val="000099"/>
        </w:rPr>
        <w:t xml:space="preserve">Common strategies </w:t>
      </w:r>
    </w:p>
    <w:p w14:paraId="6F30F297" w14:textId="570C1C32" w:rsidR="00F747E2" w:rsidRPr="006047B0" w:rsidRDefault="006047B0" w:rsidP="006047B0">
      <w:pPr>
        <w:pStyle w:val="BodyText"/>
        <w:rPr>
          <w:rFonts w:asciiTheme="minorHAnsi" w:hAnsiTheme="minorHAnsi" w:cstheme="minorHAnsi"/>
          <w:b/>
          <w:caps/>
          <w:color w:val="00B050"/>
          <w:sz w:val="24"/>
          <w:szCs w:val="24"/>
        </w:rPr>
      </w:pPr>
      <w:r w:rsidRPr="006047B0">
        <w:rPr>
          <w:rFonts w:asciiTheme="minorHAnsi" w:hAnsiTheme="minorHAnsi" w:cstheme="minorHAnsi"/>
          <w:b/>
          <w:bCs/>
          <w:caps/>
          <w:color w:val="002060"/>
          <w:sz w:val="24"/>
          <w:szCs w:val="24"/>
        </w:rPr>
        <w:t>The webinar is suitable for practitioners from all phases and in mainstream or special settings</w:t>
      </w: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0ED5BB21"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6047B0">
        <w:rPr>
          <w:rFonts w:ascii="Calibri" w:hAnsi="Calibri" w:cs="Calibri"/>
          <w:b/>
          <w:color w:val="002060"/>
          <w:sz w:val="22"/>
          <w:szCs w:val="22"/>
        </w:rPr>
        <w:t>T</w:t>
      </w:r>
      <w:r w:rsidR="00712B57">
        <w:rPr>
          <w:rFonts w:ascii="Calibri" w:hAnsi="Calibri" w:cs="Calibri"/>
          <w:b/>
          <w:color w:val="002060"/>
          <w:sz w:val="22"/>
          <w:szCs w:val="22"/>
        </w:rPr>
        <w:t>uesday 23</w:t>
      </w:r>
      <w:r w:rsidR="00712B57" w:rsidRPr="00712B57">
        <w:rPr>
          <w:rFonts w:ascii="Calibri" w:hAnsi="Calibri" w:cs="Calibri"/>
          <w:b/>
          <w:color w:val="002060"/>
          <w:sz w:val="22"/>
          <w:szCs w:val="22"/>
          <w:vertAlign w:val="superscript"/>
        </w:rPr>
        <w:t>rd</w:t>
      </w:r>
      <w:r w:rsidR="00712B57">
        <w:rPr>
          <w:rFonts w:ascii="Calibri" w:hAnsi="Calibri" w:cs="Calibri"/>
          <w:b/>
          <w:color w:val="002060"/>
          <w:sz w:val="22"/>
          <w:szCs w:val="22"/>
        </w:rPr>
        <w:t xml:space="preserve"> November</w:t>
      </w:r>
      <w:r w:rsidR="00AB39C6">
        <w:rPr>
          <w:rFonts w:ascii="Calibri" w:hAnsi="Calibri" w:cs="Calibri"/>
          <w:b/>
          <w:color w:val="002060"/>
          <w:sz w:val="22"/>
          <w:szCs w:val="22"/>
        </w:rPr>
        <w:t xml:space="preserve"> </w:t>
      </w:r>
      <w:r w:rsidR="001B3CED">
        <w:rPr>
          <w:rFonts w:ascii="Calibri" w:hAnsi="Calibri" w:cs="Calibri"/>
          <w:b/>
          <w:color w:val="002060"/>
          <w:sz w:val="22"/>
          <w:szCs w:val="22"/>
        </w:rPr>
        <w:t xml:space="preserve">2021 </w:t>
      </w:r>
      <w:r w:rsidR="0008617A">
        <w:rPr>
          <w:rFonts w:ascii="Calibri" w:hAnsi="Calibri" w:cs="Calibri"/>
          <w:b/>
          <w:color w:val="002060"/>
          <w:sz w:val="22"/>
          <w:szCs w:val="22"/>
        </w:rPr>
        <w:t>09.00</w:t>
      </w:r>
      <w:r w:rsidR="00D67ABF">
        <w:rPr>
          <w:rFonts w:ascii="Calibri" w:hAnsi="Calibri" w:cs="Calibri"/>
          <w:b/>
          <w:color w:val="002060"/>
          <w:sz w:val="22"/>
          <w:szCs w:val="22"/>
        </w:rPr>
        <w:t>-1</w:t>
      </w:r>
      <w:r w:rsidR="0008617A">
        <w:rPr>
          <w:rFonts w:ascii="Calibri" w:hAnsi="Calibri" w:cs="Calibri"/>
          <w:b/>
          <w:color w:val="002060"/>
          <w:sz w:val="22"/>
          <w:szCs w:val="22"/>
        </w:rPr>
        <w:t>4</w:t>
      </w:r>
      <w:r w:rsidR="00D67ABF">
        <w:rPr>
          <w:rFonts w:ascii="Calibri" w:hAnsi="Calibri" w:cs="Calibri"/>
          <w:b/>
          <w:color w:val="002060"/>
          <w:sz w:val="22"/>
          <w:szCs w:val="22"/>
        </w:rPr>
        <w:t xml:space="preserve">.00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182486E1"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6047B0">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14D2290">
                <wp:simplePos x="0" y="0"/>
                <wp:positionH relativeFrom="column">
                  <wp:posOffset>-259080</wp:posOffset>
                </wp:positionH>
                <wp:positionV relativeFrom="paragraph">
                  <wp:posOffset>214630</wp:posOffset>
                </wp:positionV>
                <wp:extent cx="6271260" cy="43357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335780"/>
                        </a:xfrm>
                        <a:prstGeom prst="rect">
                          <a:avLst/>
                        </a:prstGeom>
                        <a:solidFill>
                          <a:srgbClr val="FFFFFF"/>
                        </a:solidFill>
                        <a:ln w="9525">
                          <a:solidFill>
                            <a:srgbClr val="000000"/>
                          </a:solidFill>
                          <a:miter lim="800000"/>
                          <a:headEnd/>
                          <a:tailEnd/>
                        </a:ln>
                      </wps:spPr>
                      <wps:txbx>
                        <w:txbxContent>
                          <w:p w14:paraId="5BB79BA6" w14:textId="4A6293DF"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C37353">
                              <w:rPr>
                                <w:rFonts w:ascii="Calibri" w:hAnsi="Calibri"/>
                                <w:b/>
                                <w:bCs/>
                                <w:caps/>
                                <w:color w:val="auto"/>
                                <w:sz w:val="24"/>
                                <w:szCs w:val="24"/>
                              </w:rPr>
                              <w:t>Blurred Lines ADHD, Autism, Attachment Difficulties</w:t>
                            </w:r>
                          </w:p>
                          <w:p w14:paraId="307EBED6" w14:textId="47FADC14" w:rsidR="000B31C0" w:rsidRPr="00882C98" w:rsidRDefault="00AB39C6" w:rsidP="000B31C0">
                            <w:pPr>
                              <w:pStyle w:val="BodyText"/>
                              <w:rPr>
                                <w:rFonts w:ascii="Calibri" w:hAnsi="Calibri" w:cs="Calibri"/>
                                <w:b/>
                                <w:bCs/>
                                <w:caps/>
                                <w:color w:val="auto"/>
                                <w:sz w:val="24"/>
                                <w:szCs w:val="24"/>
                              </w:rPr>
                            </w:pPr>
                            <w:r>
                              <w:rPr>
                                <w:rFonts w:ascii="Calibri" w:hAnsi="Calibri"/>
                                <w:b/>
                                <w:bCs/>
                                <w:caps/>
                                <w:color w:val="auto"/>
                                <w:sz w:val="24"/>
                                <w:szCs w:val="24"/>
                              </w:rPr>
                              <w:t>Web</w:t>
                            </w:r>
                            <w:r w:rsidR="00D67ABF">
                              <w:rPr>
                                <w:rFonts w:ascii="Calibri" w:hAnsi="Calibri"/>
                                <w:b/>
                                <w:bCs/>
                                <w:caps/>
                                <w:color w:val="auto"/>
                                <w:sz w:val="24"/>
                                <w:szCs w:val="24"/>
                              </w:rPr>
                              <w:t xml:space="preserve">INAR </w:t>
                            </w:r>
                            <w:r w:rsidR="006047B0">
                              <w:rPr>
                                <w:rFonts w:ascii="Calibri" w:hAnsi="Calibri"/>
                                <w:b/>
                                <w:bCs/>
                                <w:caps/>
                                <w:color w:val="auto"/>
                                <w:sz w:val="24"/>
                                <w:szCs w:val="24"/>
                              </w:rPr>
                              <w:t>T</w:t>
                            </w:r>
                            <w:r w:rsidR="00712B57">
                              <w:rPr>
                                <w:rFonts w:ascii="Calibri" w:hAnsi="Calibri"/>
                                <w:b/>
                                <w:bCs/>
                                <w:caps/>
                                <w:color w:val="auto"/>
                                <w:sz w:val="24"/>
                                <w:szCs w:val="24"/>
                              </w:rPr>
                              <w:t>uesday 23</w:t>
                            </w:r>
                            <w:r w:rsidR="00712B57" w:rsidRPr="00712B57">
                              <w:rPr>
                                <w:rFonts w:ascii="Calibri" w:hAnsi="Calibri"/>
                                <w:b/>
                                <w:bCs/>
                                <w:caps/>
                                <w:color w:val="auto"/>
                                <w:sz w:val="24"/>
                                <w:szCs w:val="24"/>
                                <w:vertAlign w:val="superscript"/>
                              </w:rPr>
                              <w:t>rd</w:t>
                            </w:r>
                            <w:r w:rsidR="00712B57">
                              <w:rPr>
                                <w:rFonts w:ascii="Calibri" w:hAnsi="Calibri"/>
                                <w:b/>
                                <w:bCs/>
                                <w:caps/>
                                <w:color w:val="auto"/>
                                <w:sz w:val="24"/>
                                <w:szCs w:val="24"/>
                              </w:rPr>
                              <w:t xml:space="preserve"> November</w:t>
                            </w:r>
                            <w:r>
                              <w:rPr>
                                <w:rFonts w:ascii="Calibri" w:hAnsi="Calibri"/>
                                <w:b/>
                                <w:bCs/>
                                <w:caps/>
                                <w:color w:val="auto"/>
                                <w:sz w:val="24"/>
                                <w:szCs w:val="24"/>
                              </w:rPr>
                              <w:t xml:space="preserve"> 2021    09.00-14.00</w:t>
                            </w:r>
                          </w:p>
                          <w:p w14:paraId="307EBED7" w14:textId="2434F38D"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1E70237E" w14:textId="5DE392F9" w:rsidR="001D11ED" w:rsidRPr="001D11ED" w:rsidRDefault="001D11ED" w:rsidP="000B31C0">
                            <w:pPr>
                              <w:jc w:val="center"/>
                              <w:rPr>
                                <w:rFonts w:ascii="Calibri" w:hAnsi="Calibri"/>
                                <w:b/>
                                <w:caps/>
                                <w:color w:val="FF0000"/>
                              </w:rPr>
                            </w:pPr>
                            <w:r w:rsidRPr="001D11ED">
                              <w:rPr>
                                <w:rFonts w:ascii="Calibri" w:hAnsi="Calibri"/>
                                <w:b/>
                                <w:caps/>
                                <w:color w:val="FF0000"/>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4E963B1B"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AB39C6" w:rsidRPr="00AB39C6">
                                    <w:rPr>
                                      <w:rFonts w:ascii="Calibri" w:hAnsi="Calibri" w:cs="Calibri"/>
                                      <w:b/>
                                      <w:sz w:val="22"/>
                                      <w:szCs w:val="22"/>
                                    </w:rPr>
                                    <w:t>T</w:t>
                                  </w:r>
                                  <w:r w:rsidR="00712B57">
                                    <w:rPr>
                                      <w:rFonts w:ascii="Calibri" w:hAnsi="Calibri" w:cs="Calibri"/>
                                      <w:b/>
                                      <w:sz w:val="22"/>
                                      <w:szCs w:val="22"/>
                                    </w:rPr>
                                    <w:t>uesday 23</w:t>
                                  </w:r>
                                  <w:r w:rsidR="00712B57" w:rsidRPr="00712B57">
                                    <w:rPr>
                                      <w:rFonts w:ascii="Calibri" w:hAnsi="Calibri" w:cs="Calibri"/>
                                      <w:b/>
                                      <w:sz w:val="22"/>
                                      <w:szCs w:val="22"/>
                                      <w:vertAlign w:val="superscript"/>
                                    </w:rPr>
                                    <w:t>rd</w:t>
                                  </w:r>
                                  <w:r w:rsidR="00712B57">
                                    <w:rPr>
                                      <w:rFonts w:ascii="Calibri" w:hAnsi="Calibri" w:cs="Calibri"/>
                                      <w:b/>
                                      <w:sz w:val="22"/>
                                      <w:szCs w:val="22"/>
                                    </w:rPr>
                                    <w:t xml:space="preserve"> November</w:t>
                                  </w:r>
                                  <w:r w:rsidR="00AB39C6" w:rsidRPr="00AB39C6">
                                    <w:rPr>
                                      <w:rFonts w:ascii="Calibri" w:hAnsi="Calibri" w:cs="Calibri"/>
                                      <w:b/>
                                      <w:sz w:val="22"/>
                                      <w:szCs w:val="22"/>
                                    </w:rPr>
                                    <w:t xml:space="preserve"> </w:t>
                                  </w:r>
                                  <w:r w:rsidR="001B3CED" w:rsidRPr="001B3CED">
                                    <w:rPr>
                                      <w:rFonts w:ascii="Calibri" w:hAnsi="Calibri" w:cs="Calibri"/>
                                      <w:b/>
                                      <w:sz w:val="22"/>
                                      <w:szCs w:val="22"/>
                                    </w:rPr>
                                    <w:t>2021</w:t>
                                  </w:r>
                                  <w:r w:rsidR="00D079EF" w:rsidRPr="00200E67">
                                    <w:rPr>
                                      <w:rFonts w:ascii="Calibri" w:hAnsi="Calibri" w:cs="Calibri"/>
                                      <w:b/>
                                      <w:caps/>
                                      <w:sz w:val="22"/>
                                      <w:szCs w:val="22"/>
                                    </w:rPr>
                                    <w:t xml:space="preserve">, </w:t>
                                  </w:r>
                                  <w:r w:rsidR="00AB39C6">
                                    <w:rPr>
                                      <w:rFonts w:ascii="Calibri" w:hAnsi="Calibri" w:cs="Calibri"/>
                                      <w:b/>
                                      <w:caps/>
                                      <w:sz w:val="22"/>
                                      <w:szCs w:val="22"/>
                                    </w:rPr>
                                    <w:t>09.00-14</w:t>
                                  </w:r>
                                  <w:r w:rsidR="00710727">
                                    <w:rPr>
                                      <w:rFonts w:ascii="Calibri" w:hAnsi="Calibri" w:cs="Calibri"/>
                                      <w:b/>
                                      <w:caps/>
                                      <w:sz w:val="22"/>
                                      <w:szCs w:val="22"/>
                                    </w:rPr>
                                    <w:t xml:space="preserve">.00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456379A9" w14:textId="7733AC20" w:rsidR="000B31C0"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p w14:paraId="145F4236" w14:textId="066D73F7" w:rsidR="006047B0" w:rsidRDefault="006047B0" w:rsidP="00F747E2">
                                  <w:pPr>
                                    <w:pStyle w:val="Header"/>
                                    <w:rPr>
                                      <w:b/>
                                      <w:bCs/>
                                      <w:caps/>
                                    </w:rPr>
                                  </w:pPr>
                                  <w:r>
                                    <w:rPr>
                                      <w:b/>
                                      <w:bCs/>
                                      <w:caps/>
                                    </w:rPr>
                                    <w:t>You can also Pay by PayPal, but there is a small commission charge for this.</w:t>
                                  </w:r>
                                </w:p>
                                <w:p w14:paraId="307EBEEA" w14:textId="4C571F95" w:rsidR="006047B0" w:rsidRPr="00E90517" w:rsidRDefault="006047B0" w:rsidP="00F747E2">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4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">
                <v:textbox>
                  <w:txbxContent>
                    <w:p w14:paraId="5BB79BA6" w14:textId="4A6293DF"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C37353">
                        <w:rPr>
                          <w:rFonts w:ascii="Calibri" w:hAnsi="Calibri"/>
                          <w:b/>
                          <w:bCs/>
                          <w:caps/>
                          <w:color w:val="auto"/>
                          <w:sz w:val="24"/>
                          <w:szCs w:val="24"/>
                        </w:rPr>
                        <w:t>Blurred Lines ADHD, Autism, Attachment Difficulties</w:t>
                      </w:r>
                    </w:p>
                    <w:p w14:paraId="307EBED6" w14:textId="47FADC14" w:rsidR="000B31C0" w:rsidRPr="00882C98" w:rsidRDefault="00AB39C6" w:rsidP="000B31C0">
                      <w:pPr>
                        <w:pStyle w:val="BodyText"/>
                        <w:rPr>
                          <w:rFonts w:ascii="Calibri" w:hAnsi="Calibri" w:cs="Calibri"/>
                          <w:b/>
                          <w:bCs/>
                          <w:caps/>
                          <w:color w:val="auto"/>
                          <w:sz w:val="24"/>
                          <w:szCs w:val="24"/>
                        </w:rPr>
                      </w:pPr>
                      <w:r>
                        <w:rPr>
                          <w:rFonts w:ascii="Calibri" w:hAnsi="Calibri"/>
                          <w:b/>
                          <w:bCs/>
                          <w:caps/>
                          <w:color w:val="auto"/>
                          <w:sz w:val="24"/>
                          <w:szCs w:val="24"/>
                        </w:rPr>
                        <w:t>Web</w:t>
                      </w:r>
                      <w:r w:rsidR="00D67ABF">
                        <w:rPr>
                          <w:rFonts w:ascii="Calibri" w:hAnsi="Calibri"/>
                          <w:b/>
                          <w:bCs/>
                          <w:caps/>
                          <w:color w:val="auto"/>
                          <w:sz w:val="24"/>
                          <w:szCs w:val="24"/>
                        </w:rPr>
                        <w:t xml:space="preserve">INAR </w:t>
                      </w:r>
                      <w:r w:rsidR="006047B0">
                        <w:rPr>
                          <w:rFonts w:ascii="Calibri" w:hAnsi="Calibri"/>
                          <w:b/>
                          <w:bCs/>
                          <w:caps/>
                          <w:color w:val="auto"/>
                          <w:sz w:val="24"/>
                          <w:szCs w:val="24"/>
                        </w:rPr>
                        <w:t>T</w:t>
                      </w:r>
                      <w:r w:rsidR="00712B57">
                        <w:rPr>
                          <w:rFonts w:ascii="Calibri" w:hAnsi="Calibri"/>
                          <w:b/>
                          <w:bCs/>
                          <w:caps/>
                          <w:color w:val="auto"/>
                          <w:sz w:val="24"/>
                          <w:szCs w:val="24"/>
                        </w:rPr>
                        <w:t>uesday 23</w:t>
                      </w:r>
                      <w:r w:rsidR="00712B57" w:rsidRPr="00712B57">
                        <w:rPr>
                          <w:rFonts w:ascii="Calibri" w:hAnsi="Calibri"/>
                          <w:b/>
                          <w:bCs/>
                          <w:caps/>
                          <w:color w:val="auto"/>
                          <w:sz w:val="24"/>
                          <w:szCs w:val="24"/>
                          <w:vertAlign w:val="superscript"/>
                        </w:rPr>
                        <w:t>rd</w:t>
                      </w:r>
                      <w:r w:rsidR="00712B57">
                        <w:rPr>
                          <w:rFonts w:ascii="Calibri" w:hAnsi="Calibri"/>
                          <w:b/>
                          <w:bCs/>
                          <w:caps/>
                          <w:color w:val="auto"/>
                          <w:sz w:val="24"/>
                          <w:szCs w:val="24"/>
                        </w:rPr>
                        <w:t xml:space="preserve"> November</w:t>
                      </w:r>
                      <w:r>
                        <w:rPr>
                          <w:rFonts w:ascii="Calibri" w:hAnsi="Calibri"/>
                          <w:b/>
                          <w:bCs/>
                          <w:caps/>
                          <w:color w:val="auto"/>
                          <w:sz w:val="24"/>
                          <w:szCs w:val="24"/>
                        </w:rPr>
                        <w:t xml:space="preserve"> 2021    09.00-14.00</w:t>
                      </w:r>
                    </w:p>
                    <w:p w14:paraId="307EBED7" w14:textId="2434F38D"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1E70237E" w14:textId="5DE392F9" w:rsidR="001D11ED" w:rsidRPr="001D11ED" w:rsidRDefault="001D11ED" w:rsidP="000B31C0">
                      <w:pPr>
                        <w:jc w:val="center"/>
                        <w:rPr>
                          <w:rFonts w:ascii="Calibri" w:hAnsi="Calibri"/>
                          <w:b/>
                          <w:caps/>
                          <w:color w:val="FF0000"/>
                        </w:rPr>
                      </w:pPr>
                      <w:r w:rsidRPr="001D11ED">
                        <w:rPr>
                          <w:rFonts w:ascii="Calibri" w:hAnsi="Calibri"/>
                          <w:b/>
                          <w:caps/>
                          <w:color w:val="FF0000"/>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4E963B1B"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AB39C6" w:rsidRPr="00AB39C6">
                              <w:rPr>
                                <w:rFonts w:ascii="Calibri" w:hAnsi="Calibri" w:cs="Calibri"/>
                                <w:b/>
                                <w:sz w:val="22"/>
                                <w:szCs w:val="22"/>
                              </w:rPr>
                              <w:t>T</w:t>
                            </w:r>
                            <w:r w:rsidR="00712B57">
                              <w:rPr>
                                <w:rFonts w:ascii="Calibri" w:hAnsi="Calibri" w:cs="Calibri"/>
                                <w:b/>
                                <w:sz w:val="22"/>
                                <w:szCs w:val="22"/>
                              </w:rPr>
                              <w:t>uesday 23</w:t>
                            </w:r>
                            <w:r w:rsidR="00712B57" w:rsidRPr="00712B57">
                              <w:rPr>
                                <w:rFonts w:ascii="Calibri" w:hAnsi="Calibri" w:cs="Calibri"/>
                                <w:b/>
                                <w:sz w:val="22"/>
                                <w:szCs w:val="22"/>
                                <w:vertAlign w:val="superscript"/>
                              </w:rPr>
                              <w:t>rd</w:t>
                            </w:r>
                            <w:r w:rsidR="00712B57">
                              <w:rPr>
                                <w:rFonts w:ascii="Calibri" w:hAnsi="Calibri" w:cs="Calibri"/>
                                <w:b/>
                                <w:sz w:val="22"/>
                                <w:szCs w:val="22"/>
                              </w:rPr>
                              <w:t xml:space="preserve"> November</w:t>
                            </w:r>
                            <w:r w:rsidR="00AB39C6" w:rsidRPr="00AB39C6">
                              <w:rPr>
                                <w:rFonts w:ascii="Calibri" w:hAnsi="Calibri" w:cs="Calibri"/>
                                <w:b/>
                                <w:sz w:val="22"/>
                                <w:szCs w:val="22"/>
                              </w:rPr>
                              <w:t xml:space="preserve"> </w:t>
                            </w:r>
                            <w:r w:rsidR="001B3CED" w:rsidRPr="001B3CED">
                              <w:rPr>
                                <w:rFonts w:ascii="Calibri" w:hAnsi="Calibri" w:cs="Calibri"/>
                                <w:b/>
                                <w:sz w:val="22"/>
                                <w:szCs w:val="22"/>
                              </w:rPr>
                              <w:t>2021</w:t>
                            </w:r>
                            <w:r w:rsidR="00D079EF" w:rsidRPr="00200E67">
                              <w:rPr>
                                <w:rFonts w:ascii="Calibri" w:hAnsi="Calibri" w:cs="Calibri"/>
                                <w:b/>
                                <w:caps/>
                                <w:sz w:val="22"/>
                                <w:szCs w:val="22"/>
                              </w:rPr>
                              <w:t xml:space="preserve">, </w:t>
                            </w:r>
                            <w:r w:rsidR="00AB39C6">
                              <w:rPr>
                                <w:rFonts w:ascii="Calibri" w:hAnsi="Calibri" w:cs="Calibri"/>
                                <w:b/>
                                <w:caps/>
                                <w:sz w:val="22"/>
                                <w:szCs w:val="22"/>
                              </w:rPr>
                              <w:t>09.00-14</w:t>
                            </w:r>
                            <w:r w:rsidR="00710727">
                              <w:rPr>
                                <w:rFonts w:ascii="Calibri" w:hAnsi="Calibri" w:cs="Calibri"/>
                                <w:b/>
                                <w:caps/>
                                <w:sz w:val="22"/>
                                <w:szCs w:val="22"/>
                              </w:rPr>
                              <w:t xml:space="preserve">.00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456379A9" w14:textId="7733AC20" w:rsidR="000B31C0"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p w14:paraId="145F4236" w14:textId="066D73F7" w:rsidR="006047B0" w:rsidRDefault="006047B0" w:rsidP="00F747E2">
                            <w:pPr>
                              <w:pStyle w:val="Header"/>
                              <w:rPr>
                                <w:b/>
                                <w:bCs/>
                                <w:caps/>
                              </w:rPr>
                            </w:pPr>
                            <w:r>
                              <w:rPr>
                                <w:b/>
                                <w:bCs/>
                                <w:caps/>
                              </w:rPr>
                              <w:t>You can also Pay by PayPal, but there is a small commission charge for this.</w:t>
                            </w:r>
                          </w:p>
                          <w:p w14:paraId="307EBEEA" w14:textId="4C571F95" w:rsidR="006047B0" w:rsidRPr="00E90517" w:rsidRDefault="006047B0" w:rsidP="00F747E2">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50CA" w14:textId="77777777" w:rsidR="001E5CE1" w:rsidRDefault="001E5CE1" w:rsidP="00501672">
      <w:r>
        <w:separator/>
      </w:r>
    </w:p>
  </w:endnote>
  <w:endnote w:type="continuationSeparator" w:id="0">
    <w:p w14:paraId="399D3B7B" w14:textId="77777777" w:rsidR="001E5CE1" w:rsidRDefault="001E5CE1"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AAA9" w14:textId="77777777" w:rsidR="001E5CE1" w:rsidRDefault="001E5CE1" w:rsidP="00501672">
      <w:r>
        <w:separator/>
      </w:r>
    </w:p>
  </w:footnote>
  <w:footnote w:type="continuationSeparator" w:id="0">
    <w:p w14:paraId="3B3389B2" w14:textId="77777777" w:rsidR="001E5CE1" w:rsidRDefault="001E5CE1"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53B88"/>
    <w:multiLevelType w:val="hybridMultilevel"/>
    <w:tmpl w:val="1684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8617A"/>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B3CED"/>
    <w:rsid w:val="001D11E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47B0"/>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2B57"/>
    <w:rsid w:val="00714444"/>
    <w:rsid w:val="00715694"/>
    <w:rsid w:val="00716BA4"/>
    <w:rsid w:val="00731397"/>
    <w:rsid w:val="00736703"/>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17CDA"/>
    <w:rsid w:val="00A32996"/>
    <w:rsid w:val="00A512B8"/>
    <w:rsid w:val="00A550B4"/>
    <w:rsid w:val="00A61616"/>
    <w:rsid w:val="00A6629E"/>
    <w:rsid w:val="00A81A31"/>
    <w:rsid w:val="00A82A80"/>
    <w:rsid w:val="00A85518"/>
    <w:rsid w:val="00A8621B"/>
    <w:rsid w:val="00A87078"/>
    <w:rsid w:val="00A91007"/>
    <w:rsid w:val="00A91C6E"/>
    <w:rsid w:val="00A93A38"/>
    <w:rsid w:val="00AB39C6"/>
    <w:rsid w:val="00AB60EA"/>
    <w:rsid w:val="00AD79DC"/>
    <w:rsid w:val="00AF6480"/>
    <w:rsid w:val="00B00612"/>
    <w:rsid w:val="00B10EC6"/>
    <w:rsid w:val="00B1604C"/>
    <w:rsid w:val="00B17427"/>
    <w:rsid w:val="00B202F0"/>
    <w:rsid w:val="00B25FEC"/>
    <w:rsid w:val="00B2642E"/>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37353"/>
    <w:rsid w:val="00C4315D"/>
    <w:rsid w:val="00C509A7"/>
    <w:rsid w:val="00C511FE"/>
    <w:rsid w:val="00C733DD"/>
    <w:rsid w:val="00CA1344"/>
    <w:rsid w:val="00CC4D5F"/>
    <w:rsid w:val="00CC7D1C"/>
    <w:rsid w:val="00CD7340"/>
    <w:rsid w:val="00CE1C4D"/>
    <w:rsid w:val="00CE324C"/>
    <w:rsid w:val="00CE6727"/>
    <w:rsid w:val="00CF6AA5"/>
    <w:rsid w:val="00D079EF"/>
    <w:rsid w:val="00D26BF4"/>
    <w:rsid w:val="00D46B9B"/>
    <w:rsid w:val="00D500C3"/>
    <w:rsid w:val="00D52F31"/>
    <w:rsid w:val="00D67ABF"/>
    <w:rsid w:val="00D80730"/>
    <w:rsid w:val="00D9566E"/>
    <w:rsid w:val="00DA4571"/>
    <w:rsid w:val="00DB2DA8"/>
    <w:rsid w:val="00DD1B1A"/>
    <w:rsid w:val="00DE0A16"/>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604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07661299">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54</cp:revision>
  <cp:lastPrinted>2011-08-31T18:53:00Z</cp:lastPrinted>
  <dcterms:created xsi:type="dcterms:W3CDTF">2018-02-07T09:02:00Z</dcterms:created>
  <dcterms:modified xsi:type="dcterms:W3CDTF">2021-06-28T13:11:00Z</dcterms:modified>
</cp:coreProperties>
</file>